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方正小标宋简体" w:asciiTheme="minorEastAsia" w:hAnsiTheme="minorEastAsia"/>
          <w:sz w:val="44"/>
          <w:szCs w:val="44"/>
        </w:rPr>
      </w:pPr>
    </w:p>
    <w:p>
      <w:pPr>
        <w:jc w:val="center"/>
        <w:rPr>
          <w:rFonts w:cs="方正小标宋简体" w:asciiTheme="minorEastAsia" w:hAnsiTheme="minorEastAsia"/>
          <w:sz w:val="44"/>
          <w:szCs w:val="44"/>
        </w:rPr>
      </w:pPr>
      <w:r>
        <w:rPr>
          <w:rFonts w:cs="方正小标宋简体" w:asciiTheme="minorEastAsia" w:hAnsiTheme="minorEastAsia"/>
          <w:sz w:val="44"/>
          <w:szCs w:val="44"/>
        </w:rPr>
        <w:t>依法执业自查系统</w:t>
      </w:r>
      <w:r>
        <w:rPr>
          <w:rFonts w:hint="eastAsia" w:cs="方正小标宋简体" w:asciiTheme="minorEastAsia" w:hAnsiTheme="minorEastAsia"/>
          <w:sz w:val="44"/>
          <w:szCs w:val="44"/>
          <w:lang w:val="en-US" w:eastAsia="zh-CN"/>
        </w:rPr>
        <w:t>九</w:t>
      </w:r>
      <w:r>
        <w:rPr>
          <w:rFonts w:cs="方正小标宋简体" w:asciiTheme="minorEastAsia" w:hAnsiTheme="minorEastAsia"/>
          <w:sz w:val="44"/>
          <w:szCs w:val="44"/>
        </w:rPr>
        <w:t>步简易操作说明</w:t>
      </w:r>
    </w:p>
    <w:p>
      <w:pPr>
        <w:jc w:val="center"/>
        <w:rPr>
          <w:rFonts w:cs="方正小标宋简体" w:asciiTheme="minorEastAsia" w:hAnsiTheme="minorEastAsia"/>
          <w:sz w:val="44"/>
          <w:szCs w:val="44"/>
        </w:rPr>
      </w:pPr>
    </w:p>
    <w:p>
      <w:pPr>
        <w:jc w:val="center"/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适用于只有一个人的机构</w:t>
      </w:r>
      <w:r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cs="方正小标宋简体" w:asciiTheme="minorEastAsia" w:hAnsiTheme="minorEastAsia"/>
          <w:sz w:val="28"/>
          <w:szCs w:val="28"/>
        </w:rPr>
      </w:pPr>
    </w:p>
    <w:p>
      <w:pPr>
        <w:pStyle w:val="2"/>
      </w:pPr>
      <w:r>
        <w:rPr>
          <w:rFonts w:hint="eastAsia"/>
        </w:rPr>
        <w:t xml:space="preserve">第一步 </w:t>
      </w:r>
      <w:r>
        <w:t>登录系统，设置账号</w:t>
      </w:r>
      <w:r>
        <w:rPr>
          <w:rFonts w:hint="eastAsia"/>
        </w:rPr>
        <w:t>角色</w:t>
      </w:r>
    </w:p>
    <w:p>
      <w:pPr>
        <w:jc w:val="left"/>
        <w:rPr>
          <w:rFonts w:hint="eastAsia" w:cs="方正小标宋简体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cs="方正小标宋简体" w:asciiTheme="minorEastAsia" w:hAnsiTheme="minorEastAsia"/>
          <w:sz w:val="28"/>
          <w:szCs w:val="28"/>
        </w:rPr>
        <w:t xml:space="preserve"> 在浏览器中输入：</w:t>
      </w:r>
      <w:r>
        <w:rPr>
          <w:rFonts w:hint="eastAsia" w:cs="方正小标宋简体" w:asciiTheme="minorEastAsia" w:hAnsiTheme="minorEastAsia"/>
          <w:sz w:val="28"/>
          <w:szCs w:val="28"/>
        </w:rPr>
        <w:fldChar w:fldCharType="begin"/>
      </w:r>
      <w:r>
        <w:instrText xml:space="preserve"> HYPERLINK "http://ln.hcyjkj.com/yl-ln" </w:instrText>
      </w:r>
      <w:r>
        <w:rPr>
          <w:rFonts w:hint="eastAsia" w:cs="方正小标宋简体" w:asciiTheme="minorEastAsia" w:hAnsiTheme="minorEastAsia"/>
          <w:sz w:val="28"/>
          <w:szCs w:val="28"/>
        </w:rPr>
        <w:fldChar w:fldCharType="separate"/>
      </w:r>
      <w:bookmarkStart w:id="0" w:name="_GoBack"/>
      <w:bookmarkEnd w:id="0"/>
      <w:r>
        <w:rPr>
          <w:rStyle w:val="9"/>
          <w:rFonts w:hint="eastAsia" w:cs="方正小标宋简体" w:asciiTheme="minorEastAsia" w:hAnsiTheme="minorEastAsia"/>
          <w:sz w:val="28"/>
          <w:szCs w:val="28"/>
        </w:rPr>
        <w:t>http://ln.hcyjkj.com/yl-ln</w:t>
      </w:r>
      <w:r>
        <w:rPr>
          <w:rFonts w:hint="eastAsia" w:cs="方正小标宋简体" w:asciiTheme="minorEastAsia" w:hAnsiTheme="minorEastAsia"/>
          <w:sz w:val="28"/>
          <w:szCs w:val="28"/>
        </w:rPr>
        <w:fldChar w:fldCharType="end"/>
      </w:r>
    </w:p>
    <w:p>
      <w:pPr>
        <w:rPr>
          <w:rFonts w:cs="方正小标宋简体" w:asciiTheme="minorEastAsia" w:hAnsiTheme="minorEastAsia"/>
          <w:sz w:val="28"/>
          <w:szCs w:val="28"/>
        </w:rPr>
      </w:pPr>
      <w:r>
        <w:rPr>
          <w:rFonts w:cs="方正小标宋简体" w:asciiTheme="minorEastAsia" w:hAnsiTheme="minorEastAsia"/>
          <w:sz w:val="28"/>
          <w:szCs w:val="28"/>
        </w:rPr>
        <w:t xml:space="preserve"> 输入登录账号</w:t>
      </w:r>
      <w:r>
        <w:rPr>
          <w:rFonts w:hint="eastAsia" w:cs="方正小标宋简体" w:asciiTheme="minorEastAsia" w:hAnsiTheme="minorEastAsia"/>
          <w:sz w:val="28"/>
          <w:szCs w:val="28"/>
        </w:rPr>
        <w:t>、</w:t>
      </w:r>
      <w:r>
        <w:rPr>
          <w:rFonts w:cs="方正小标宋简体" w:asciiTheme="minorEastAsia" w:hAnsiTheme="minorEastAsia"/>
          <w:sz w:val="28"/>
          <w:szCs w:val="28"/>
        </w:rPr>
        <w:t>密码、验证码点击登录后，在系统维护》用户管理菜单中就行修改。</w:t>
      </w:r>
    </w:p>
    <w:p>
      <w:pPr>
        <w:ind w:firstLine="210" w:firstLineChars="100"/>
        <w:rPr>
          <w:rFonts w:cs="方正小标宋简体" w:asciiTheme="minorEastAsia" w:hAnsiTheme="minorEastAsia"/>
          <w:color w:val="FF0000"/>
          <w:sz w:val="28"/>
          <w:szCs w:val="28"/>
        </w:rPr>
      </w:pPr>
      <w:r>
        <w:drawing>
          <wp:inline distT="0" distB="0" distL="114300" distR="114300">
            <wp:extent cx="6644005" cy="315976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cs="方正小标宋简体" w:asciiTheme="minorEastAsia" w:hAnsiTheme="minorEastAsia"/>
          <w:color w:val="FF0000"/>
          <w:sz w:val="28"/>
          <w:szCs w:val="28"/>
        </w:rPr>
      </w:pPr>
      <w:r>
        <w:drawing>
          <wp:inline distT="0" distB="0" distL="114300" distR="114300">
            <wp:extent cx="6640195" cy="3151505"/>
            <wp:effectExtent l="0" t="0" r="825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第二步 添加专家分组</w:t>
      </w:r>
    </w:p>
    <w:p>
      <w:pPr>
        <w:rPr>
          <w:rFonts w:hint="eastAsia"/>
          <w:color w:val="FF0000"/>
        </w:rPr>
      </w:pPr>
      <w:r>
        <w:rPr>
          <w:color w:val="FF0000"/>
        </w:rPr>
        <w:t>注：执行该步骤前先退出重新登录一下！！！！</w:t>
      </w:r>
    </w:p>
    <w:p>
      <w:r>
        <w:rPr>
          <w:rFonts w:hint="eastAsia"/>
        </w:rPr>
        <w:t>1、</w:t>
      </w:r>
      <w:r>
        <w:t>操作步骤见如下两张图片</w:t>
      </w:r>
      <w:r>
        <w:drawing>
          <wp:inline distT="0" distB="0" distL="114300" distR="114300">
            <wp:extent cx="6629400" cy="3141345"/>
            <wp:effectExtent l="0" t="0" r="0" b="190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636385" cy="3139440"/>
            <wp:effectExtent l="0" t="0" r="1206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保存成功后就可以查询到创建的专家分组【依法执业检查组】</w:t>
      </w:r>
    </w:p>
    <w:p>
      <w:pPr>
        <w:numPr>
          <w:ilvl w:val="0"/>
          <w:numId w:val="0"/>
        </w:numPr>
        <w:rPr>
          <w:rFonts w:hint="eastAsia"/>
        </w:rPr>
      </w:pPr>
    </w:p>
    <w:p>
      <w:r>
        <w:drawing>
          <wp:inline distT="0" distB="0" distL="114300" distR="114300">
            <wp:extent cx="6632575" cy="1123315"/>
            <wp:effectExtent l="0" t="0" r="158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第三步 下发任务</w:t>
      </w:r>
    </w:p>
    <w:p>
      <w:r>
        <w:drawing>
          <wp:inline distT="0" distB="0" distL="114300" distR="114300">
            <wp:extent cx="6638290" cy="2738120"/>
            <wp:effectExtent l="0" t="0" r="10160" b="508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第四步 检查任务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6629400" cy="3144520"/>
            <wp:effectExtent l="0" t="0" r="0" b="1778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30035" cy="2576195"/>
            <wp:effectExtent l="0" t="0" r="18415" b="1460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第五步 审核任务</w:t>
      </w:r>
    </w:p>
    <w:p>
      <w:r>
        <w:drawing>
          <wp:inline distT="0" distB="0" distL="114300" distR="114300">
            <wp:extent cx="6644005" cy="315976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如果没有审核的任务，请回到第四步点击查询按钮，确认是否还有没有检查完成任务。</w:t>
      </w:r>
    </w:p>
    <w:p>
      <w:r>
        <w:drawing>
          <wp:inline distT="0" distB="0" distL="114300" distR="114300">
            <wp:extent cx="6636385" cy="314261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第六步 生成报告上传报告</w:t>
      </w:r>
    </w:p>
    <w:p>
      <w:r>
        <w:drawing>
          <wp:inline distT="0" distB="0" distL="114300" distR="114300">
            <wp:extent cx="6633210" cy="2746375"/>
            <wp:effectExtent l="0" t="0" r="1524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4005" cy="3163570"/>
            <wp:effectExtent l="0" t="0" r="44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38290" cy="3149600"/>
            <wp:effectExtent l="0" t="0" r="10160" b="1270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第七步 整改任务处理</w:t>
      </w:r>
    </w:p>
    <w:p>
      <w:pPr>
        <w:spacing w:line="360" w:lineRule="auto"/>
        <w:ind w:firstLine="560" w:firstLineChars="200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审核任务时候有不合格指标的才会操作这一步</w:t>
      </w:r>
    </w:p>
    <w:p>
      <w:pPr>
        <w:spacing w:line="360" w:lineRule="auto"/>
        <w:ind w:firstLine="480" w:firstLineChars="200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sz w:val="24"/>
        </w:rPr>
        <w:t>在</w:t>
      </w:r>
      <w:r>
        <w:rPr>
          <w:rFonts w:hint="eastAsia"/>
          <w:sz w:val="24"/>
          <w:lang w:eastAsia="zh-Hans"/>
        </w:rPr>
        <w:t>“</w:t>
      </w:r>
      <w:r>
        <w:rPr>
          <w:sz w:val="24"/>
        </w:rPr>
        <w:t>需再次下</w:t>
      </w:r>
      <w:r>
        <w:rPr>
          <w:rFonts w:hint="eastAsia"/>
          <w:sz w:val="24"/>
          <w:lang w:eastAsia="zh-Hans"/>
        </w:rPr>
        <w:t>发</w:t>
      </w:r>
      <w:r>
        <w:rPr>
          <w:sz w:val="24"/>
        </w:rPr>
        <w:t>任务</w:t>
      </w:r>
      <w:r>
        <w:rPr>
          <w:rFonts w:hint="eastAsia"/>
          <w:sz w:val="24"/>
          <w:lang w:eastAsia="zh-Hans"/>
        </w:rPr>
        <w:t>”</w:t>
      </w:r>
      <w:r>
        <w:rPr>
          <w:sz w:val="24"/>
        </w:rPr>
        <w:t>菜单中对不合格的指标任务，</w:t>
      </w:r>
      <w:r>
        <w:rPr>
          <w:rFonts w:hint="eastAsia"/>
          <w:sz w:val="24"/>
          <w:lang w:eastAsia="zh-Hans"/>
        </w:rPr>
        <w:t>进行</w:t>
      </w:r>
      <w:r>
        <w:rPr>
          <w:sz w:val="24"/>
        </w:rPr>
        <w:t>指派相应的专家进行整改情况的上报。</w:t>
      </w:r>
    </w:p>
    <w:p>
      <w:r>
        <w:drawing>
          <wp:inline distT="0" distB="0" distL="114300" distR="114300">
            <wp:extent cx="6640830" cy="3147695"/>
            <wp:effectExtent l="0" t="0" r="762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步 填写整改情况（专家）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收任务的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sz w:val="28"/>
          <w:szCs w:val="28"/>
        </w:rPr>
        <w:t>专家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sz w:val="28"/>
          <w:szCs w:val="28"/>
        </w:rPr>
        <w:t>登录系统在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sz w:val="28"/>
          <w:szCs w:val="28"/>
        </w:rPr>
        <w:t>待整改任务</w:t>
      </w:r>
      <w:r>
        <w:rPr>
          <w:rFonts w:hint="eastAsia"/>
          <w:sz w:val="28"/>
          <w:szCs w:val="28"/>
          <w:lang w:eastAsia="zh-Hans"/>
        </w:rPr>
        <w:t>”</w:t>
      </w:r>
      <w:r>
        <w:rPr>
          <w:sz w:val="28"/>
          <w:szCs w:val="28"/>
        </w:rPr>
        <w:t>菜单中填写整改情况，如果还未完成整改可以填写整改进度，并点击</w:t>
      </w:r>
      <w:r>
        <w:rPr>
          <w:color w:val="FF0000"/>
          <w:sz w:val="28"/>
          <w:szCs w:val="28"/>
        </w:rPr>
        <w:t>【整改跟进】</w:t>
      </w:r>
      <w:r>
        <w:rPr>
          <w:sz w:val="28"/>
          <w:szCs w:val="28"/>
        </w:rPr>
        <w:t>按钮，如果已经完成整改就点击【整改完成】按钮</w:t>
      </w:r>
    </w:p>
    <w:p>
      <w:r>
        <w:drawing>
          <wp:inline distT="0" distB="0" distL="114300" distR="114300">
            <wp:extent cx="6629400" cy="3321685"/>
            <wp:effectExtent l="0" t="0" r="0" b="1206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九</w:t>
      </w:r>
      <w:r>
        <w:rPr>
          <w:rFonts w:hint="eastAsia"/>
        </w:rPr>
        <w:t>步 分配已整改任务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需要第八步点击整改完成</w:t>
      </w:r>
      <w:r>
        <w:rPr>
          <w:rFonts w:hint="eastAsia"/>
          <w:lang w:eastAsia="zh-CN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“协管员”</w:t>
      </w:r>
      <w:r>
        <w:rPr>
          <w:sz w:val="28"/>
          <w:szCs w:val="28"/>
        </w:rPr>
        <w:t>在该菜单继续对已完成整改的任务进行分配给相应的专家</w:t>
      </w:r>
      <w:r>
        <w:rPr>
          <w:rFonts w:hint="eastAsia"/>
          <w:sz w:val="28"/>
          <w:szCs w:val="28"/>
          <w:lang w:eastAsia="zh-Hans"/>
        </w:rPr>
        <w:t>复查</w:t>
      </w:r>
      <w:r>
        <w:rPr>
          <w:sz w:val="28"/>
          <w:szCs w:val="28"/>
        </w:rPr>
        <w:t>整改项目。</w:t>
      </w:r>
    </w:p>
    <w:p>
      <w:r>
        <w:drawing>
          <wp:inline distT="0" distB="0" distL="0" distR="0">
            <wp:extent cx="5274310" cy="9290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3370" cy="2992755"/>
            <wp:effectExtent l="0" t="0" r="508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然后在按第四步、第五步、第六步操作</w:t>
      </w:r>
    </w:p>
    <w:p>
      <w:pPr>
        <w:rPr>
          <w:rFonts w:cs="方正小标宋简体" w:asciiTheme="minorEastAsia" w:hAnsiTheme="minorEastAsia"/>
          <w:sz w:val="28"/>
          <w:szCs w:val="28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279614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20F185"/>
    <w:multiLevelType w:val="singleLevel"/>
    <w:tmpl w:val="BC20F18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ZGI4YjE1M2JiNDRjMWQ5YmQzZTdlNzhlZDUyMWUifQ=="/>
  </w:docVars>
  <w:rsids>
    <w:rsidRoot w:val="002402CE"/>
    <w:rsid w:val="00006307"/>
    <w:rsid w:val="00011B5B"/>
    <w:rsid w:val="00015A17"/>
    <w:rsid w:val="00024657"/>
    <w:rsid w:val="00091B6C"/>
    <w:rsid w:val="00137C78"/>
    <w:rsid w:val="001446E2"/>
    <w:rsid w:val="0014585E"/>
    <w:rsid w:val="001558E0"/>
    <w:rsid w:val="00195F1F"/>
    <w:rsid w:val="001D4C03"/>
    <w:rsid w:val="002402CE"/>
    <w:rsid w:val="002530A6"/>
    <w:rsid w:val="002776C7"/>
    <w:rsid w:val="002A433B"/>
    <w:rsid w:val="002F2426"/>
    <w:rsid w:val="00351761"/>
    <w:rsid w:val="00486584"/>
    <w:rsid w:val="004E76C6"/>
    <w:rsid w:val="00550CEA"/>
    <w:rsid w:val="00566DC0"/>
    <w:rsid w:val="00592F06"/>
    <w:rsid w:val="005B351F"/>
    <w:rsid w:val="005C766F"/>
    <w:rsid w:val="0063151D"/>
    <w:rsid w:val="00674702"/>
    <w:rsid w:val="00676CD7"/>
    <w:rsid w:val="007049F8"/>
    <w:rsid w:val="00720D4F"/>
    <w:rsid w:val="00733DC7"/>
    <w:rsid w:val="00793E10"/>
    <w:rsid w:val="00836311"/>
    <w:rsid w:val="008B17B1"/>
    <w:rsid w:val="00917AE9"/>
    <w:rsid w:val="00942D03"/>
    <w:rsid w:val="009E52DC"/>
    <w:rsid w:val="009E746C"/>
    <w:rsid w:val="00A85983"/>
    <w:rsid w:val="00B0281C"/>
    <w:rsid w:val="00B136FD"/>
    <w:rsid w:val="00BB22CC"/>
    <w:rsid w:val="00BC2902"/>
    <w:rsid w:val="00C44ECE"/>
    <w:rsid w:val="00CB21AF"/>
    <w:rsid w:val="00D21060"/>
    <w:rsid w:val="00D22950"/>
    <w:rsid w:val="00D41337"/>
    <w:rsid w:val="00D509B6"/>
    <w:rsid w:val="00DB1D78"/>
    <w:rsid w:val="00DB2A8F"/>
    <w:rsid w:val="00DD475B"/>
    <w:rsid w:val="00E83854"/>
    <w:rsid w:val="00F16DF2"/>
    <w:rsid w:val="00F556B7"/>
    <w:rsid w:val="062005AC"/>
    <w:rsid w:val="09B86473"/>
    <w:rsid w:val="0A7113D6"/>
    <w:rsid w:val="0E387E15"/>
    <w:rsid w:val="105D4AEB"/>
    <w:rsid w:val="16D31219"/>
    <w:rsid w:val="16E3540A"/>
    <w:rsid w:val="16F06F3B"/>
    <w:rsid w:val="1740653D"/>
    <w:rsid w:val="18B828C6"/>
    <w:rsid w:val="18B845CA"/>
    <w:rsid w:val="1B356803"/>
    <w:rsid w:val="1CEA23C3"/>
    <w:rsid w:val="1CFC7175"/>
    <w:rsid w:val="1D28001A"/>
    <w:rsid w:val="1F1E5FBE"/>
    <w:rsid w:val="1FC236BB"/>
    <w:rsid w:val="21DF42AB"/>
    <w:rsid w:val="23B60AEA"/>
    <w:rsid w:val="252966D9"/>
    <w:rsid w:val="27FD20A3"/>
    <w:rsid w:val="3001484C"/>
    <w:rsid w:val="30F07EBA"/>
    <w:rsid w:val="36B30675"/>
    <w:rsid w:val="3BF9385B"/>
    <w:rsid w:val="3F2226C4"/>
    <w:rsid w:val="410D7C8F"/>
    <w:rsid w:val="418C7909"/>
    <w:rsid w:val="419B675D"/>
    <w:rsid w:val="484A4AFB"/>
    <w:rsid w:val="49853F74"/>
    <w:rsid w:val="4AD47E16"/>
    <w:rsid w:val="4B9A7A86"/>
    <w:rsid w:val="4BF13A1E"/>
    <w:rsid w:val="5082359C"/>
    <w:rsid w:val="54181E8F"/>
    <w:rsid w:val="54492049"/>
    <w:rsid w:val="5C5A402B"/>
    <w:rsid w:val="5EC31152"/>
    <w:rsid w:val="5ED55366"/>
    <w:rsid w:val="604D2EC1"/>
    <w:rsid w:val="638419B4"/>
    <w:rsid w:val="673276B6"/>
    <w:rsid w:val="6BCC06EE"/>
    <w:rsid w:val="6C6E0447"/>
    <w:rsid w:val="6DCC1164"/>
    <w:rsid w:val="70AB646B"/>
    <w:rsid w:val="71DE7E1D"/>
    <w:rsid w:val="71F72C8D"/>
    <w:rsid w:val="73A61CE2"/>
    <w:rsid w:val="7990362A"/>
    <w:rsid w:val="7A5B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4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autoRedefine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autoRedefine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4"/>
    <w:autoRedefine/>
    <w:qFormat/>
    <w:uiPriority w:val="99"/>
    <w:rPr>
      <w:kern w:val="2"/>
      <w:sz w:val="18"/>
      <w:szCs w:val="18"/>
    </w:rPr>
  </w:style>
  <w:style w:type="character" w:customStyle="1" w:styleId="13">
    <w:name w:val="标题 1 Char"/>
    <w:basedOn w:val="8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14">
    <w:name w:val="标题 Char"/>
    <w:basedOn w:val="8"/>
    <w:link w:val="6"/>
    <w:autoRedefine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B5A91-2E2E-44A8-A8F1-7ED9E1B8E7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</Words>
  <Characters>362</Characters>
  <Lines>3</Lines>
  <Paragraphs>1</Paragraphs>
  <TotalTime>33</TotalTime>
  <ScaleCrop>false</ScaleCrop>
  <LinksUpToDate>false</LinksUpToDate>
  <CharactersWithSpaces>424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2020-07-17T02:12:00Z</dcterms:created>
  <dc:creator>Administrator</dc:creator>
  <cp:lastModifiedBy>87692</cp:lastModifiedBy>
  <dcterms:modified xsi:type="dcterms:W3CDTF">2024-04-30T07:05:10Z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67F1CF4E89C348949F5D2EB1A8F3202E_13</vt:lpwstr>
  </property>
</Properties>
</file>